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CC3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каком горьковском (городском) издательстве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И.Бунин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печатал неоднократно свои произведения?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«Знание»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Долгие годы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И.Бунин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исповедовал философию Толстого, прошел испытание опрощением, что не противоречило увлечению одним из религиозных течений.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Буддизм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каком качестве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И.Бунин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дебютировал в литературе?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30778">
        <w:rPr>
          <w:rFonts w:ascii="Times New Roman" w:hAnsi="Times New Roman" w:cs="Times New Roman"/>
          <w:sz w:val="24"/>
          <w:szCs w:val="24"/>
        </w:rPr>
        <w:t xml:space="preserve">. За какие заслуги </w:t>
      </w:r>
      <w:proofErr w:type="spellStart"/>
      <w:r w:rsidR="00930778">
        <w:rPr>
          <w:rFonts w:ascii="Times New Roman" w:hAnsi="Times New Roman" w:cs="Times New Roman"/>
          <w:sz w:val="24"/>
          <w:szCs w:val="24"/>
        </w:rPr>
        <w:t>И.Бунину</w:t>
      </w:r>
      <w:proofErr w:type="spellEnd"/>
      <w:r w:rsidR="00930778">
        <w:rPr>
          <w:rFonts w:ascii="Times New Roman" w:hAnsi="Times New Roman" w:cs="Times New Roman"/>
          <w:sz w:val="24"/>
          <w:szCs w:val="24"/>
        </w:rPr>
        <w:t xml:space="preserve"> были присуждены Пушкинские премии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0233B" w:rsidRDefault="00E02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1903 году Академия наук присудила премию за перевод произведения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Г.Лонгфелло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«Песнь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Гайавате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русский язык и сборник стихов «Листопад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="00930778">
        <w:rPr>
          <w:rFonts w:ascii="Times New Roman" w:hAnsi="Times New Roman" w:cs="Times New Roman"/>
          <w:sz w:val="24"/>
          <w:szCs w:val="24"/>
        </w:rPr>
        <w:t>,  в</w:t>
      </w:r>
      <w:proofErr w:type="gramEnd"/>
      <w:r w:rsidR="00930778">
        <w:rPr>
          <w:rFonts w:ascii="Times New Roman" w:hAnsi="Times New Roman" w:cs="Times New Roman"/>
          <w:sz w:val="24"/>
          <w:szCs w:val="24"/>
        </w:rPr>
        <w:t xml:space="preserve"> 1909 г за рассказы.</w:t>
      </w:r>
      <w:bookmarkStart w:id="0" w:name="_GoBack"/>
      <w:bookmarkEnd w:id="0"/>
    </w:p>
    <w:p w:rsidR="0091554F" w:rsidRDefault="00395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1554F">
        <w:rPr>
          <w:rFonts w:ascii="Times New Roman" w:hAnsi="Times New Roman" w:cs="Times New Roman"/>
          <w:sz w:val="24"/>
          <w:szCs w:val="24"/>
        </w:rPr>
        <w:t xml:space="preserve">Кому было посвящено оригинальное философское сочинение </w:t>
      </w:r>
      <w:proofErr w:type="spellStart"/>
      <w:r w:rsidR="0091554F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="0091554F">
        <w:rPr>
          <w:rFonts w:ascii="Times New Roman" w:hAnsi="Times New Roman" w:cs="Times New Roman"/>
          <w:sz w:val="24"/>
          <w:szCs w:val="24"/>
        </w:rPr>
        <w:t>?</w:t>
      </w:r>
    </w:p>
    <w:p w:rsidR="0091554F" w:rsidRDefault="0091554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Л.Толстому</w:t>
      </w:r>
      <w:proofErr w:type="spellEnd"/>
    </w:p>
    <w:p w:rsidR="0091554F" w:rsidRDefault="00915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 какой формулировкой в 1933 году И. Бунин был удостоен Нобелевской премии?</w:t>
      </w:r>
    </w:p>
    <w:p w:rsidR="0091554F" w:rsidRDefault="00915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 строгий артистический талант, с которым он воссоздал в литературной прозе типично русский характер».</w:t>
      </w:r>
    </w:p>
    <w:p w:rsidR="00395D71" w:rsidRDefault="009155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B67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6609B">
        <w:rPr>
          <w:rFonts w:ascii="Times New Roman" w:hAnsi="Times New Roman" w:cs="Times New Roman"/>
          <w:sz w:val="24"/>
          <w:szCs w:val="24"/>
        </w:rPr>
        <w:t xml:space="preserve">Какое произведение, согласно </w:t>
      </w:r>
      <w:proofErr w:type="gramStart"/>
      <w:r w:rsidR="0026609B">
        <w:rPr>
          <w:rFonts w:ascii="Times New Roman" w:hAnsi="Times New Roman" w:cs="Times New Roman"/>
          <w:sz w:val="24"/>
          <w:szCs w:val="24"/>
        </w:rPr>
        <w:t>свидетельству</w:t>
      </w:r>
      <w:proofErr w:type="gramEnd"/>
      <w:r w:rsidR="0026609B">
        <w:rPr>
          <w:rFonts w:ascii="Times New Roman" w:hAnsi="Times New Roman" w:cs="Times New Roman"/>
          <w:sz w:val="24"/>
          <w:szCs w:val="24"/>
        </w:rPr>
        <w:t xml:space="preserve"> самого </w:t>
      </w:r>
      <w:proofErr w:type="spellStart"/>
      <w:r w:rsidR="0026609B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="0026609B">
        <w:rPr>
          <w:rFonts w:ascii="Times New Roman" w:hAnsi="Times New Roman" w:cs="Times New Roman"/>
          <w:sz w:val="24"/>
          <w:szCs w:val="24"/>
        </w:rPr>
        <w:t>, стало непосредственным импульсом к возникновению замысла рассказа «Господин из Сан-Франциско»?</w:t>
      </w:r>
    </w:p>
    <w:p w:rsidR="0026609B" w:rsidRDefault="0026609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Т.Манн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«Смерть в Венеции»</w:t>
      </w:r>
    </w:p>
    <w:p w:rsidR="00E0233B" w:rsidRDefault="006E1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2255B">
        <w:rPr>
          <w:rFonts w:ascii="Times New Roman" w:hAnsi="Times New Roman" w:cs="Times New Roman"/>
          <w:sz w:val="24"/>
          <w:szCs w:val="24"/>
        </w:rPr>
        <w:t xml:space="preserve">. </w:t>
      </w:r>
      <w:r w:rsidR="00644157">
        <w:rPr>
          <w:rFonts w:ascii="Times New Roman" w:hAnsi="Times New Roman" w:cs="Times New Roman"/>
          <w:sz w:val="24"/>
          <w:szCs w:val="24"/>
        </w:rPr>
        <w:t>«</w:t>
      </w:r>
      <w:r w:rsidR="0052255B">
        <w:rPr>
          <w:rFonts w:ascii="Times New Roman" w:hAnsi="Times New Roman" w:cs="Times New Roman"/>
          <w:sz w:val="24"/>
          <w:szCs w:val="24"/>
        </w:rPr>
        <w:t xml:space="preserve">Вчера был на собрании… Много было «молодых». Маяковский, державшийся, в общем, довольно пристойно, хотя все время с какой-то хамской независимостью, щеголявший стоеросовой прямотой </w:t>
      </w:r>
      <w:proofErr w:type="gramStart"/>
      <w:r w:rsidR="0052255B">
        <w:rPr>
          <w:rFonts w:ascii="Times New Roman" w:hAnsi="Times New Roman" w:cs="Times New Roman"/>
          <w:sz w:val="24"/>
          <w:szCs w:val="24"/>
        </w:rPr>
        <w:t>суждений,…</w:t>
      </w:r>
      <w:proofErr w:type="gramEnd"/>
      <w:r w:rsidR="00644157">
        <w:rPr>
          <w:rFonts w:ascii="Times New Roman" w:hAnsi="Times New Roman" w:cs="Times New Roman"/>
          <w:sz w:val="24"/>
          <w:szCs w:val="24"/>
        </w:rPr>
        <w:t xml:space="preserve"> Читали Эренбург, Вера </w:t>
      </w:r>
      <w:proofErr w:type="spellStart"/>
      <w:r w:rsidR="00644157">
        <w:rPr>
          <w:rFonts w:ascii="Times New Roman" w:hAnsi="Times New Roman" w:cs="Times New Roman"/>
          <w:sz w:val="24"/>
          <w:szCs w:val="24"/>
        </w:rPr>
        <w:t>Инбер</w:t>
      </w:r>
      <w:proofErr w:type="spellEnd"/>
      <w:r w:rsidR="00644157">
        <w:rPr>
          <w:rFonts w:ascii="Times New Roman" w:hAnsi="Times New Roman" w:cs="Times New Roman"/>
          <w:sz w:val="24"/>
          <w:szCs w:val="24"/>
        </w:rPr>
        <w:t xml:space="preserve">…» (из записи </w:t>
      </w:r>
      <w:proofErr w:type="spellStart"/>
      <w:r w:rsidR="00644157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="00644157">
        <w:rPr>
          <w:rFonts w:ascii="Times New Roman" w:hAnsi="Times New Roman" w:cs="Times New Roman"/>
          <w:sz w:val="24"/>
          <w:szCs w:val="24"/>
        </w:rPr>
        <w:t xml:space="preserve"> за 5 февраля 1918 г.) О каком собрании идет речь?</w:t>
      </w:r>
    </w:p>
    <w:p w:rsidR="008B3CCF" w:rsidRPr="008B3CCF" w:rsidRDefault="008B3CCF" w:rsidP="008B3CCF">
      <w:pPr>
        <w:pStyle w:val="a4"/>
        <w:shd w:val="clear" w:color="auto" w:fill="FFFFFF"/>
        <w:spacing w:before="0" w:beforeAutospacing="0" w:after="0" w:afterAutospacing="0"/>
        <w:contextualSpacing/>
        <w:jc w:val="both"/>
      </w:pPr>
      <w:r w:rsidRPr="008B3CCF">
        <w:t>Собрание «Среды».</w:t>
      </w:r>
      <w:r w:rsidRPr="008B3CCF">
        <w:rPr>
          <w:b/>
          <w:bCs/>
        </w:rPr>
        <w:t xml:space="preserve"> «Среда»</w:t>
      </w:r>
      <w:r w:rsidRPr="008B3CCF">
        <w:t> — литературный кружок в Москве, собирался по</w:t>
      </w:r>
      <w:r w:rsidRPr="008B3CCF">
        <w:rPr>
          <w:rStyle w:val="apple-converted-space"/>
        </w:rPr>
        <w:t> </w:t>
      </w:r>
      <w:hyperlink r:id="rId4" w:tooltip="Среда" w:history="1">
        <w:r w:rsidRPr="008B3CCF">
          <w:rPr>
            <w:rStyle w:val="a5"/>
            <w:color w:val="auto"/>
            <w:u w:val="none"/>
          </w:rPr>
          <w:t>средам</w:t>
        </w:r>
      </w:hyperlink>
      <w:r w:rsidRPr="008B3CCF">
        <w:rPr>
          <w:rStyle w:val="apple-converted-space"/>
        </w:rPr>
        <w:t> </w:t>
      </w:r>
      <w:r w:rsidRPr="008B3CCF">
        <w:t>у писателя</w:t>
      </w:r>
      <w:r w:rsidRPr="008B3CCF">
        <w:rPr>
          <w:rStyle w:val="apple-converted-space"/>
        </w:rPr>
        <w:t> </w:t>
      </w:r>
      <w:hyperlink r:id="rId5" w:tooltip="Телешов, Николай Дмитриевич" w:history="1">
        <w:r w:rsidRPr="008B3CCF">
          <w:rPr>
            <w:rStyle w:val="a5"/>
            <w:color w:val="auto"/>
            <w:u w:val="none"/>
          </w:rPr>
          <w:t xml:space="preserve">Николая </w:t>
        </w:r>
        <w:proofErr w:type="spellStart"/>
        <w:r w:rsidRPr="008B3CCF">
          <w:rPr>
            <w:rStyle w:val="a5"/>
            <w:color w:val="auto"/>
            <w:u w:val="none"/>
          </w:rPr>
          <w:t>Телешова</w:t>
        </w:r>
        <w:proofErr w:type="spellEnd"/>
      </w:hyperlink>
      <w:r w:rsidRPr="008B3CCF">
        <w:rPr>
          <w:rStyle w:val="apple-converted-space"/>
        </w:rPr>
        <w:t> </w:t>
      </w:r>
      <w:r w:rsidRPr="008B3CCF">
        <w:t>в</w:t>
      </w:r>
      <w:r w:rsidRPr="008B3CCF">
        <w:rPr>
          <w:rStyle w:val="apple-converted-space"/>
        </w:rPr>
        <w:t> </w:t>
      </w:r>
      <w:hyperlink r:id="rId6" w:tooltip="Дом Телешова" w:history="1">
        <w:r w:rsidRPr="008B3CCF">
          <w:rPr>
            <w:rStyle w:val="a5"/>
            <w:color w:val="auto"/>
            <w:u w:val="none"/>
          </w:rPr>
          <w:t>его доме на Покровском бульваре</w:t>
        </w:r>
      </w:hyperlink>
      <w:r w:rsidRPr="008B3CCF">
        <w:rPr>
          <w:rStyle w:val="apple-converted-space"/>
        </w:rPr>
        <w:t> </w:t>
      </w:r>
      <w:r w:rsidRPr="008B3CCF">
        <w:t>с 1890-х до</w:t>
      </w:r>
      <w:r w:rsidRPr="008B3CCF">
        <w:rPr>
          <w:rStyle w:val="apple-converted-space"/>
        </w:rPr>
        <w:t> </w:t>
      </w:r>
      <w:hyperlink r:id="rId7" w:tooltip="1922 год" w:history="1">
        <w:r w:rsidRPr="008B3CCF">
          <w:rPr>
            <w:rStyle w:val="a5"/>
            <w:color w:val="auto"/>
            <w:u w:val="none"/>
          </w:rPr>
          <w:t>1922 года</w:t>
        </w:r>
      </w:hyperlink>
      <w:r w:rsidRPr="008B3CCF">
        <w:t>. Председателем дирекции кружка был долгое время</w:t>
      </w:r>
      <w:r w:rsidRPr="008B3CCF">
        <w:rPr>
          <w:rStyle w:val="apple-converted-space"/>
        </w:rPr>
        <w:t> </w:t>
      </w:r>
      <w:hyperlink r:id="rId8" w:tooltip="Южин, Александр Иванович" w:history="1">
        <w:r w:rsidRPr="008B3CCF">
          <w:rPr>
            <w:rStyle w:val="a5"/>
            <w:color w:val="auto"/>
            <w:u w:val="none"/>
          </w:rPr>
          <w:t>А. И. Сумбатов (Южин)</w:t>
        </w:r>
      </w:hyperlink>
      <w:r w:rsidRPr="008B3CCF">
        <w:rPr>
          <w:rStyle w:val="apple-converted-space"/>
        </w:rPr>
        <w:t> </w:t>
      </w:r>
      <w:r w:rsidRPr="008B3CCF">
        <w:t>затем —</w:t>
      </w:r>
      <w:r w:rsidRPr="008B3CCF">
        <w:rPr>
          <w:rStyle w:val="apple-converted-space"/>
        </w:rPr>
        <w:t> </w:t>
      </w:r>
      <w:hyperlink r:id="rId9" w:tooltip="Брюсов, Валерий Яковлевич" w:history="1">
        <w:r w:rsidRPr="008B3CCF">
          <w:rPr>
            <w:rStyle w:val="a5"/>
            <w:color w:val="auto"/>
            <w:u w:val="none"/>
          </w:rPr>
          <w:t>В. Я. Брюсов</w:t>
        </w:r>
      </w:hyperlink>
      <w:r w:rsidRPr="008B3CCF">
        <w:t>.</w:t>
      </w:r>
    </w:p>
    <w:p w:rsidR="008B3CCF" w:rsidRPr="008B3CCF" w:rsidRDefault="008B3CCF" w:rsidP="008B3CCF">
      <w:pPr>
        <w:pStyle w:val="a4"/>
        <w:shd w:val="clear" w:color="auto" w:fill="FFFFFF"/>
        <w:spacing w:before="0" w:beforeAutospacing="0" w:after="0" w:afterAutospacing="0"/>
        <w:contextualSpacing/>
        <w:jc w:val="both"/>
      </w:pPr>
      <w:r w:rsidRPr="008B3CCF">
        <w:t>Участники имели прозвища по московским улицам и переулкам:</w:t>
      </w:r>
      <w:r w:rsidRPr="008B3CCF">
        <w:rPr>
          <w:rStyle w:val="apple-converted-space"/>
        </w:rPr>
        <w:t> </w:t>
      </w:r>
      <w:hyperlink r:id="rId10" w:tooltip="Максим Горький" w:history="1">
        <w:r w:rsidRPr="008B3CCF">
          <w:rPr>
            <w:rStyle w:val="a5"/>
            <w:color w:val="auto"/>
            <w:u w:val="none"/>
          </w:rPr>
          <w:t>Максим Горький</w:t>
        </w:r>
      </w:hyperlink>
      <w:r w:rsidRPr="008B3CCF">
        <w:rPr>
          <w:rStyle w:val="apple-converted-space"/>
        </w:rPr>
        <w:t> </w:t>
      </w:r>
      <w:r w:rsidRPr="008B3CCF">
        <w:t>именовался «</w:t>
      </w:r>
      <w:proofErr w:type="spellStart"/>
      <w:r w:rsidRPr="008B3CCF">
        <w:t>Хитровка</w:t>
      </w:r>
      <w:proofErr w:type="spellEnd"/>
      <w:r w:rsidRPr="008B3CCF">
        <w:t>»;</w:t>
      </w:r>
      <w:r w:rsidRPr="008B3CCF">
        <w:rPr>
          <w:rStyle w:val="apple-converted-space"/>
        </w:rPr>
        <w:t> </w:t>
      </w:r>
      <w:hyperlink r:id="rId11" w:tooltip="Куприн, Александр Иванович" w:history="1">
        <w:r w:rsidRPr="008B3CCF">
          <w:rPr>
            <w:rStyle w:val="a5"/>
            <w:color w:val="auto"/>
            <w:u w:val="none"/>
          </w:rPr>
          <w:t>Александр Куприн</w:t>
        </w:r>
      </w:hyperlink>
      <w:r w:rsidRPr="008B3CCF">
        <w:t> — «Конная площадь»;</w:t>
      </w:r>
      <w:r w:rsidRPr="008B3CCF">
        <w:rPr>
          <w:rStyle w:val="apple-converted-space"/>
        </w:rPr>
        <w:t> </w:t>
      </w:r>
      <w:hyperlink r:id="rId12" w:tooltip="Бунин, Иван Алексеевич" w:history="1">
        <w:r w:rsidRPr="008B3CCF">
          <w:rPr>
            <w:rStyle w:val="a5"/>
            <w:color w:val="auto"/>
            <w:u w:val="none"/>
          </w:rPr>
          <w:t>Иван Бунин</w:t>
        </w:r>
      </w:hyperlink>
      <w:r w:rsidRPr="008B3CCF">
        <w:t> — «Живодёрка», а его брат,</w:t>
      </w:r>
      <w:r w:rsidRPr="008B3CCF">
        <w:rPr>
          <w:rStyle w:val="apple-converted-space"/>
        </w:rPr>
        <w:t> </w:t>
      </w:r>
      <w:hyperlink r:id="rId13" w:tooltip="Бунин, Юлий Алексеевич" w:history="1">
        <w:r w:rsidRPr="008B3CCF">
          <w:rPr>
            <w:rStyle w:val="a5"/>
            <w:color w:val="auto"/>
            <w:u w:val="none"/>
          </w:rPr>
          <w:t>Юлий</w:t>
        </w:r>
      </w:hyperlink>
      <w:r w:rsidRPr="008B3CCF">
        <w:t> — «Старый Газетный переулок»;</w:t>
      </w:r>
      <w:r w:rsidRPr="008B3CCF">
        <w:rPr>
          <w:rStyle w:val="apple-converted-space"/>
        </w:rPr>
        <w:t> </w:t>
      </w:r>
      <w:hyperlink r:id="rId14" w:tooltip="Чириков, Евгений Николаевич" w:history="1">
        <w:r w:rsidRPr="008B3CCF">
          <w:rPr>
            <w:rStyle w:val="a5"/>
            <w:color w:val="auto"/>
            <w:u w:val="none"/>
          </w:rPr>
          <w:t xml:space="preserve">Евгений </w:t>
        </w:r>
        <w:proofErr w:type="spellStart"/>
        <w:r w:rsidRPr="008B3CCF">
          <w:rPr>
            <w:rStyle w:val="a5"/>
            <w:color w:val="auto"/>
            <w:u w:val="none"/>
          </w:rPr>
          <w:t>Чириков</w:t>
        </w:r>
        <w:proofErr w:type="spellEnd"/>
      </w:hyperlink>
      <w:r w:rsidRPr="008B3CCF">
        <w:t> — «Лобное место»;</w:t>
      </w:r>
      <w:r w:rsidRPr="008B3CCF">
        <w:rPr>
          <w:rStyle w:val="apple-converted-space"/>
        </w:rPr>
        <w:t> </w:t>
      </w:r>
      <w:hyperlink r:id="rId15" w:tooltip="Златовратский, Николай Николаевич" w:history="1">
        <w:r w:rsidRPr="008B3CCF">
          <w:rPr>
            <w:rStyle w:val="a5"/>
            <w:color w:val="auto"/>
            <w:u w:val="none"/>
          </w:rPr>
          <w:t>Николай Златовратский</w:t>
        </w:r>
      </w:hyperlink>
      <w:r w:rsidRPr="008B3CCF">
        <w:t> — «Старые Триумфальные ворота», а потом — «Патриаршие пруды»;</w:t>
      </w:r>
      <w:r w:rsidRPr="008B3CCF">
        <w:rPr>
          <w:rStyle w:val="apple-converted-space"/>
        </w:rPr>
        <w:t> </w:t>
      </w:r>
      <w:hyperlink r:id="rId16" w:tooltip="Серафимович, Александр Серафимович" w:history="1">
        <w:r w:rsidRPr="008B3CCF">
          <w:rPr>
            <w:rStyle w:val="a5"/>
            <w:color w:val="auto"/>
            <w:u w:val="none"/>
          </w:rPr>
          <w:t>Александр Серафимович</w:t>
        </w:r>
      </w:hyperlink>
      <w:r w:rsidRPr="008B3CCF">
        <w:t> — «</w:t>
      </w:r>
      <w:proofErr w:type="spellStart"/>
      <w:r w:rsidRPr="008B3CCF">
        <w:t>Кудрино</w:t>
      </w:r>
      <w:proofErr w:type="spellEnd"/>
      <w:r w:rsidRPr="008B3CCF">
        <w:t>»;</w:t>
      </w:r>
      <w:hyperlink r:id="rId17" w:tooltip="Вересаев, Викентий Викентьевич" w:history="1">
        <w:r w:rsidRPr="008B3CCF">
          <w:rPr>
            <w:rStyle w:val="a5"/>
            <w:color w:val="auto"/>
            <w:u w:val="none"/>
          </w:rPr>
          <w:t>Викентий Вересаев</w:t>
        </w:r>
      </w:hyperlink>
      <w:r w:rsidRPr="008B3CCF">
        <w:t> — «Каменный мост»;</w:t>
      </w:r>
      <w:r w:rsidRPr="008B3CCF">
        <w:rPr>
          <w:rStyle w:val="apple-converted-space"/>
        </w:rPr>
        <w:t> </w:t>
      </w:r>
      <w:hyperlink r:id="rId18" w:tooltip="Шаляпин, Фёдор Иванович" w:history="1">
        <w:r w:rsidRPr="008B3CCF">
          <w:rPr>
            <w:rStyle w:val="a5"/>
            <w:color w:val="auto"/>
            <w:u w:val="none"/>
          </w:rPr>
          <w:t>Фёдор Шаляпин</w:t>
        </w:r>
      </w:hyperlink>
      <w:r w:rsidRPr="008B3CCF">
        <w:t> — «Разгуляй»;</w:t>
      </w:r>
      <w:r w:rsidRPr="008B3CCF">
        <w:rPr>
          <w:rStyle w:val="apple-converted-space"/>
        </w:rPr>
        <w:t> </w:t>
      </w:r>
      <w:hyperlink r:id="rId19" w:tooltip="Гославский, Евгений Петрович (страница отсутствует)" w:history="1">
        <w:r w:rsidRPr="008B3CCF">
          <w:rPr>
            <w:rStyle w:val="a5"/>
            <w:color w:val="auto"/>
            <w:u w:val="none"/>
          </w:rPr>
          <w:t xml:space="preserve">Евгений </w:t>
        </w:r>
        <w:proofErr w:type="spellStart"/>
        <w:r w:rsidRPr="008B3CCF">
          <w:rPr>
            <w:rStyle w:val="a5"/>
            <w:color w:val="auto"/>
            <w:u w:val="none"/>
          </w:rPr>
          <w:t>Гославский</w:t>
        </w:r>
        <w:proofErr w:type="spellEnd"/>
      </w:hyperlink>
      <w:r w:rsidRPr="008B3CCF">
        <w:t xml:space="preserve"> — «Большая </w:t>
      </w:r>
      <w:proofErr w:type="spellStart"/>
      <w:r w:rsidRPr="008B3CCF">
        <w:t>Молчановка</w:t>
      </w:r>
      <w:proofErr w:type="spellEnd"/>
      <w:r w:rsidRPr="008B3CCF">
        <w:t>»;</w:t>
      </w:r>
      <w:r w:rsidRPr="008B3CCF">
        <w:rPr>
          <w:rStyle w:val="apple-converted-space"/>
        </w:rPr>
        <w:t> </w:t>
      </w:r>
      <w:hyperlink r:id="rId20" w:tooltip="Голоушев, Сергей Сергеевич (страница отсутствует)" w:history="1">
        <w:r w:rsidRPr="008B3CCF">
          <w:rPr>
            <w:rStyle w:val="a5"/>
            <w:color w:val="auto"/>
            <w:u w:val="none"/>
          </w:rPr>
          <w:t>Сергей Голоушев</w:t>
        </w:r>
      </w:hyperlink>
      <w:r w:rsidRPr="008B3CCF">
        <w:t> — «</w:t>
      </w:r>
      <w:proofErr w:type="spellStart"/>
      <w:r w:rsidRPr="008B3CCF">
        <w:t>Брехов</w:t>
      </w:r>
      <w:proofErr w:type="spellEnd"/>
      <w:r w:rsidRPr="008B3CCF">
        <w:t xml:space="preserve"> переулок»;</w:t>
      </w:r>
      <w:r w:rsidRPr="008B3CCF">
        <w:rPr>
          <w:rStyle w:val="apple-converted-space"/>
        </w:rPr>
        <w:t> </w:t>
      </w:r>
      <w:proofErr w:type="spellStart"/>
      <w:r w:rsidRPr="008B3CCF">
        <w:fldChar w:fldCharType="begin"/>
      </w:r>
      <w:r w:rsidRPr="008B3CCF">
        <w:instrText xml:space="preserve"> HYPERLINK "https://ru.wikipedia.org/wiki/%D0%A2%D0%B8%D0%BC%D0%BA%D0%BE%D0%B2%D1%81%D0%BA%D0%B8%D0%B9,_%D0%9D%D0%B8%D0%BA%D0%BE%D0%BB%D0%B0%D0%B9_%D0%98%D0%B2%D0%B0%D0%BD%D0%BE%D0%B2%D0%B8%D1%87" \o "Тимковский, Николай Иванович" </w:instrText>
      </w:r>
      <w:r w:rsidRPr="008B3CCF">
        <w:fldChar w:fldCharType="separate"/>
      </w:r>
      <w:r w:rsidRPr="008B3CCF">
        <w:rPr>
          <w:rStyle w:val="a5"/>
          <w:color w:val="auto"/>
          <w:u w:val="none"/>
        </w:rPr>
        <w:t>Тимковский</w:t>
      </w:r>
      <w:proofErr w:type="spellEnd"/>
      <w:r w:rsidRPr="008B3CCF">
        <w:fldChar w:fldCharType="end"/>
      </w:r>
      <w:r w:rsidRPr="008B3CCF">
        <w:t> — «Зацепа»;</w:t>
      </w:r>
      <w:r w:rsidRPr="008B3CCF">
        <w:rPr>
          <w:rStyle w:val="apple-converted-space"/>
        </w:rPr>
        <w:t> </w:t>
      </w:r>
      <w:hyperlink r:id="rId21" w:tooltip="Андреев, Леонид Николаевич" w:history="1">
        <w:r w:rsidRPr="008B3CCF">
          <w:rPr>
            <w:rStyle w:val="a5"/>
            <w:color w:val="auto"/>
            <w:u w:val="none"/>
          </w:rPr>
          <w:t>Леонид Андреев</w:t>
        </w:r>
      </w:hyperlink>
      <w:r w:rsidRPr="008B3CCF">
        <w:t> — «Большой Проектированный переулок»;</w:t>
      </w:r>
      <w:r w:rsidRPr="008B3CCF">
        <w:rPr>
          <w:rStyle w:val="apple-converted-space"/>
        </w:rPr>
        <w:t> </w:t>
      </w:r>
      <w:hyperlink r:id="rId22" w:tooltip="Миролюбов, Виктор Сергеевич (страница отсутствует)" w:history="1">
        <w:r w:rsidRPr="008B3CCF">
          <w:rPr>
            <w:rStyle w:val="a5"/>
            <w:color w:val="auto"/>
            <w:u w:val="none"/>
          </w:rPr>
          <w:t>В. С. Миролюбов</w:t>
        </w:r>
      </w:hyperlink>
      <w:r w:rsidRPr="008B3CCF">
        <w:t> — «Каланчёвская площадь»,</w:t>
      </w:r>
      <w:r w:rsidRPr="008B3CCF">
        <w:rPr>
          <w:rStyle w:val="apple-converted-space"/>
        </w:rPr>
        <w:t> </w:t>
      </w:r>
      <w:hyperlink r:id="rId23" w:tooltip="Белоусов, Иван Алексеевич" w:history="1">
        <w:r w:rsidRPr="008B3CCF">
          <w:rPr>
            <w:rStyle w:val="a5"/>
            <w:color w:val="auto"/>
            <w:u w:val="none"/>
          </w:rPr>
          <w:t>Иван Белоусов</w:t>
        </w:r>
      </w:hyperlink>
      <w:r w:rsidRPr="008B3CCF">
        <w:t> — «Пречистенка».</w:t>
      </w:r>
    </w:p>
    <w:p w:rsidR="008B3CCF" w:rsidRPr="008B3CCF" w:rsidRDefault="008B3CCF" w:rsidP="008B3CCF">
      <w:pPr>
        <w:pStyle w:val="a4"/>
        <w:shd w:val="clear" w:color="auto" w:fill="FFFFFF"/>
        <w:spacing w:before="0" w:beforeAutospacing="0" w:after="0" w:afterAutospacing="0"/>
        <w:contextualSpacing/>
        <w:jc w:val="both"/>
      </w:pPr>
      <w:r w:rsidRPr="008B3CCF">
        <w:t>После</w:t>
      </w:r>
      <w:r w:rsidRPr="008B3CCF">
        <w:rPr>
          <w:rStyle w:val="apple-converted-space"/>
        </w:rPr>
        <w:t> </w:t>
      </w:r>
      <w:hyperlink r:id="rId24" w:tooltip="Революция 1905 года" w:history="1">
        <w:r w:rsidRPr="008B3CCF">
          <w:rPr>
            <w:rStyle w:val="a5"/>
            <w:color w:val="auto"/>
            <w:u w:val="none"/>
          </w:rPr>
          <w:t>Революции 1905—1907</w:t>
        </w:r>
      </w:hyperlink>
      <w:r w:rsidRPr="008B3CCF">
        <w:rPr>
          <w:rStyle w:val="apple-converted-space"/>
        </w:rPr>
        <w:t> </w:t>
      </w:r>
      <w:r w:rsidRPr="008B3CCF">
        <w:t>возникла так называемая «Молодая среда» во главе с</w:t>
      </w:r>
      <w:r w:rsidRPr="008B3CCF">
        <w:rPr>
          <w:rStyle w:val="apple-converted-space"/>
        </w:rPr>
        <w:t> </w:t>
      </w:r>
      <w:hyperlink r:id="rId25" w:tooltip="Бунин, Юлий Алексеевич" w:history="1">
        <w:r w:rsidRPr="008B3CCF">
          <w:rPr>
            <w:rStyle w:val="a5"/>
            <w:color w:val="auto"/>
            <w:u w:val="none"/>
          </w:rPr>
          <w:t>Юлием Буниным</w:t>
        </w:r>
      </w:hyperlink>
      <w:r w:rsidRPr="008B3CCF">
        <w:t>. Из новых участников —</w:t>
      </w:r>
      <w:r w:rsidRPr="008B3CCF">
        <w:rPr>
          <w:rStyle w:val="apple-converted-space"/>
        </w:rPr>
        <w:t> </w:t>
      </w:r>
      <w:hyperlink r:id="rId26" w:tooltip="Шмелёв, Иван Сергеевич" w:history="1">
        <w:r w:rsidRPr="008B3CCF">
          <w:rPr>
            <w:rStyle w:val="a5"/>
            <w:color w:val="auto"/>
            <w:u w:val="none"/>
          </w:rPr>
          <w:t xml:space="preserve">Иван </w:t>
        </w:r>
        <w:proofErr w:type="spellStart"/>
        <w:r w:rsidRPr="008B3CCF">
          <w:rPr>
            <w:rStyle w:val="a5"/>
            <w:color w:val="auto"/>
            <w:u w:val="none"/>
          </w:rPr>
          <w:t>Шмелёв</w:t>
        </w:r>
        <w:proofErr w:type="spellEnd"/>
      </w:hyperlink>
      <w:r w:rsidRPr="008B3CCF">
        <w:t>,</w:t>
      </w:r>
      <w:r w:rsidRPr="008B3CCF">
        <w:rPr>
          <w:rStyle w:val="apple-converted-space"/>
        </w:rPr>
        <w:t> </w:t>
      </w:r>
      <w:hyperlink r:id="rId27" w:tooltip="Пильняк, Борис Андреевич" w:history="1">
        <w:r w:rsidRPr="008B3CCF">
          <w:rPr>
            <w:rStyle w:val="a5"/>
            <w:color w:val="auto"/>
            <w:u w:val="none"/>
          </w:rPr>
          <w:t>Борис Пильняк</w:t>
        </w:r>
      </w:hyperlink>
      <w:r w:rsidRPr="008B3CCF">
        <w:t>, художник</w:t>
      </w:r>
      <w:r w:rsidRPr="008B3CCF">
        <w:rPr>
          <w:rStyle w:val="apple-converted-space"/>
        </w:rPr>
        <w:t> </w:t>
      </w:r>
      <w:proofErr w:type="spellStart"/>
      <w:r w:rsidRPr="008B3CCF">
        <w:fldChar w:fldCharType="begin"/>
      </w:r>
      <w:r w:rsidRPr="008B3CCF">
        <w:instrText xml:space="preserve"> HYPERLINK "https://ru.wikipedia.org/wiki/%D0%92%D0%B0%D1%81%D0%BD%D0%B5%D1%86%D0%BE%D0%B2,_%D0%90%D0%BF%D0%BE%D0%BB%D0%BB%D0%B8%D0%BD%D0%B0%D1%80%D0%B8%D0%B9_%D0%9C%D0%B8%D1%85%D0%B0%D0%B9%D0%BB%D0%BE%D0%B2%D0%B8%D1%87" \o "Васнецов, Аполлинарий Михайлович" </w:instrText>
      </w:r>
      <w:r w:rsidRPr="008B3CCF">
        <w:fldChar w:fldCharType="separate"/>
      </w:r>
      <w:r w:rsidRPr="008B3CCF">
        <w:rPr>
          <w:rStyle w:val="a5"/>
          <w:color w:val="auto"/>
          <w:u w:val="none"/>
        </w:rPr>
        <w:t>Аполлинарий</w:t>
      </w:r>
      <w:proofErr w:type="spellEnd"/>
      <w:r w:rsidRPr="008B3CCF">
        <w:rPr>
          <w:rStyle w:val="a5"/>
          <w:color w:val="auto"/>
          <w:u w:val="none"/>
        </w:rPr>
        <w:t xml:space="preserve"> Васнецов</w:t>
      </w:r>
      <w:r w:rsidRPr="008B3CCF">
        <w:fldChar w:fldCharType="end"/>
      </w:r>
      <w:r w:rsidRPr="008B3CCF">
        <w:t xml:space="preserve">, </w:t>
      </w:r>
      <w:proofErr w:type="spellStart"/>
      <w:r w:rsidRPr="008B3CCF">
        <w:t>поэт</w:t>
      </w:r>
      <w:hyperlink r:id="rId28" w:tooltip="Гальперин, Михаил Петрович" w:history="1">
        <w:r w:rsidRPr="008B3CCF">
          <w:rPr>
            <w:rStyle w:val="a5"/>
            <w:color w:val="auto"/>
            <w:u w:val="none"/>
          </w:rPr>
          <w:t>Михаил</w:t>
        </w:r>
        <w:proofErr w:type="spellEnd"/>
        <w:r w:rsidRPr="008B3CCF">
          <w:rPr>
            <w:rStyle w:val="a5"/>
            <w:color w:val="auto"/>
            <w:u w:val="none"/>
          </w:rPr>
          <w:t xml:space="preserve"> Гальперин</w:t>
        </w:r>
      </w:hyperlink>
      <w:r w:rsidRPr="008B3CCF">
        <w:t>.</w:t>
      </w:r>
    </w:p>
    <w:p w:rsidR="006E3747" w:rsidRDefault="006E3747">
      <w:pPr>
        <w:rPr>
          <w:rFonts w:ascii="Times New Roman" w:hAnsi="Times New Roman" w:cs="Times New Roman"/>
          <w:sz w:val="24"/>
          <w:szCs w:val="24"/>
        </w:rPr>
      </w:pPr>
    </w:p>
    <w:p w:rsidR="00644157" w:rsidRDefault="006E1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44157">
        <w:rPr>
          <w:rFonts w:ascii="Times New Roman" w:hAnsi="Times New Roman" w:cs="Times New Roman"/>
          <w:sz w:val="24"/>
          <w:szCs w:val="24"/>
        </w:rPr>
        <w:t xml:space="preserve">. «За завтраком я: «Давай играть в тотализатор. Ян, ты за кого?» - «Мне, кажется дадут финляндцу, у него много шансов…» - «А вы, Галя?» - «Не знаю… ничего не могу сказать». Я: </w:t>
      </w:r>
      <w:proofErr w:type="gramStart"/>
      <w:r w:rsidR="00644157">
        <w:rPr>
          <w:rFonts w:ascii="Times New Roman" w:hAnsi="Times New Roman" w:cs="Times New Roman"/>
          <w:sz w:val="24"/>
          <w:szCs w:val="24"/>
        </w:rPr>
        <w:t>« А</w:t>
      </w:r>
      <w:proofErr w:type="gramEnd"/>
      <w:r w:rsidR="00644157">
        <w:rPr>
          <w:rFonts w:ascii="Times New Roman" w:hAnsi="Times New Roman" w:cs="Times New Roman"/>
          <w:sz w:val="24"/>
          <w:szCs w:val="24"/>
        </w:rPr>
        <w:t xml:space="preserve"> мне кажется, если не русскому, то португальскому скорее.» (из воспоминаний В.Н. </w:t>
      </w:r>
      <w:proofErr w:type="spellStart"/>
      <w:r w:rsidR="00644157">
        <w:rPr>
          <w:rFonts w:ascii="Times New Roman" w:hAnsi="Times New Roman" w:cs="Times New Roman"/>
          <w:sz w:val="24"/>
          <w:szCs w:val="24"/>
        </w:rPr>
        <w:t>Муромцевой</w:t>
      </w:r>
      <w:proofErr w:type="spellEnd"/>
      <w:r w:rsidR="00644157">
        <w:rPr>
          <w:rFonts w:ascii="Times New Roman" w:hAnsi="Times New Roman" w:cs="Times New Roman"/>
          <w:sz w:val="24"/>
          <w:szCs w:val="24"/>
        </w:rPr>
        <w:t xml:space="preserve">-Буниной). О чём шёл спор? </w:t>
      </w:r>
    </w:p>
    <w:p w:rsidR="006E3747" w:rsidRDefault="006E37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решении Нобелевского комитета о присуждении премии в области литературы в 1933 г.</w:t>
      </w:r>
    </w:p>
    <w:p w:rsidR="006E1837" w:rsidRDefault="006E1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 В. Лебедев. Журнал «Север», № 9 за 1892 г.</w:t>
      </w:r>
    </w:p>
    <w:p w:rsidR="006E1837" w:rsidRDefault="006E1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«Маленькая книжка, где помещено всего 39 стихотворений, вполне дает понятие о его даровании, т.к. г. Бунин несомненно даровитый поэт. Это поэт природы, тихой деревенской жизни, тенистых алей, пахучих лугов. В книжке оживает привольная помещичья, немного патриархальная, немного эгоистически-мечтательная жизнь. От песен веет осенними светлыми днями, душистой весной, жарким летом. Много в них фетовского, но и это несколько своеобразно, почему и не подумаешь ни мгновения о подражании…»</w:t>
      </w:r>
      <w:r w:rsidR="006E37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каком сборнике И.</w:t>
      </w:r>
      <w:r w:rsidR="005F6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Бунина идет речь?</w:t>
      </w:r>
    </w:p>
    <w:p w:rsidR="006E1837" w:rsidRDefault="006E37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Стихотворения. 1887-1891 гг.</w:t>
      </w:r>
      <w:r w:rsidR="008B3CCF">
        <w:rPr>
          <w:rFonts w:ascii="Times New Roman" w:hAnsi="Times New Roman" w:cs="Times New Roman"/>
          <w:sz w:val="24"/>
          <w:szCs w:val="24"/>
        </w:rPr>
        <w:t xml:space="preserve"> Издательство газеты «Орловский вестник».</w:t>
      </w:r>
    </w:p>
    <w:p w:rsidR="008B3CCF" w:rsidRDefault="008B3C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Л. Федорченко. Газета «Северный край», № 219 за 20.08.1901.</w:t>
      </w:r>
    </w:p>
    <w:p w:rsidR="008B3CCF" w:rsidRDefault="008B3CCF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«Уже очень давно нам не попадался в руки сборник стихотворений, в котором бы так было выдержано от начала до конца цельное поэтическое настроение, с такими богатыми и разнообразными</w:t>
      </w:r>
      <w:r w:rsidR="005F6D0A">
        <w:rPr>
          <w:rFonts w:ascii="Times New Roman" w:hAnsi="Times New Roman" w:cs="Times New Roman"/>
          <w:sz w:val="24"/>
          <w:szCs w:val="24"/>
        </w:rPr>
        <w:t xml:space="preserve"> оттенками чувств, как в «бунинском» сборнике. Несмотря на то, что сборник издан декадентской фирмой «Скорпион», стяжавшей себе славу изданием таких перлов декадентской тарабарщины, как «</w:t>
      </w:r>
      <w:proofErr w:type="spellStart"/>
      <w:r w:rsidR="005F6D0A">
        <w:rPr>
          <w:rFonts w:ascii="Times New Roman" w:hAnsi="Times New Roman" w:cs="Times New Roman"/>
          <w:sz w:val="24"/>
          <w:szCs w:val="24"/>
          <w:lang w:val="en-US"/>
        </w:rPr>
        <w:t>Fertia</w:t>
      </w:r>
      <w:proofErr w:type="spellEnd"/>
      <w:r w:rsidR="005F6D0A" w:rsidRPr="005F6D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D0A">
        <w:rPr>
          <w:rFonts w:ascii="Times New Roman" w:hAnsi="Times New Roman" w:cs="Times New Roman"/>
          <w:sz w:val="24"/>
          <w:szCs w:val="24"/>
          <w:lang w:val="en-US"/>
        </w:rPr>
        <w:t>Uiplia</w:t>
      </w:r>
      <w:proofErr w:type="spellEnd"/>
      <w:r w:rsidR="005F6D0A">
        <w:rPr>
          <w:rFonts w:ascii="Times New Roman" w:hAnsi="Times New Roman" w:cs="Times New Roman"/>
          <w:sz w:val="24"/>
          <w:szCs w:val="24"/>
        </w:rPr>
        <w:t>» столь удивительного В. Брюсова и сборника «Северные цветы», читатель этого излюбленного декадентского бреда тщетно будет напрягать зрение, чтобы отыскать хоть в одно из стихотворений г. Бунина даже слабые намеки на то, «что купавы бледны, а мы люди бедны». О каком сборнике идет речь?</w:t>
      </w:r>
    </w:p>
    <w:p w:rsidR="005F6D0A" w:rsidRDefault="005F6D0A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«Листопад», 1901.</w:t>
      </w:r>
    </w:p>
    <w:p w:rsidR="004B5669" w:rsidRDefault="004B5669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П.</w:t>
      </w:r>
      <w:r w:rsidR="00981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Нилус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5669" w:rsidRDefault="004B5669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«… И что ни страница, то новая картина жизни… Сколько отдельных типов деревни, нарисованных ярко, уверенно, рукой мастера… К величайшему сожалению (своими словами) пересказать повесть Бунина нельзя – это не совмещается с произведением, в котором все кратко, где каждое слово дает образ, органически связанный с целым.»</w:t>
      </w:r>
    </w:p>
    <w:p w:rsidR="004B5669" w:rsidRDefault="004B5669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каком произведении идет речь? Какую особенность стиля произведения описывает рецензент?</w:t>
      </w:r>
    </w:p>
    <w:p w:rsidR="004B5669" w:rsidRDefault="004B5669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«Деревня».</w:t>
      </w:r>
    </w:p>
    <w:p w:rsidR="00981990" w:rsidRDefault="00981990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Ярким образцом единения литературы и искусства изображения стали иллюстрации этого выдающегося мастера к произведениям И. Бунина. О чьих работах идет речь? Какие произведения И. Бунина получили воплощение в акварелях?</w:t>
      </w:r>
    </w:p>
    <w:p w:rsidR="00981990" w:rsidRDefault="00981990" w:rsidP="008B3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1972 г. Орест Георгиевич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Антоновские яблоки. Грамматика любви. Легкое дыхание. Господин из Сан-Франциско. Худая трава. Сны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Руся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Натали. Далекое. Жизнь Арсеньева.</w:t>
      </w:r>
    </w:p>
    <w:sectPr w:rsidR="00981990" w:rsidSect="00E023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494"/>
    <w:rsid w:val="0026609B"/>
    <w:rsid w:val="00383000"/>
    <w:rsid w:val="00395D71"/>
    <w:rsid w:val="004440EA"/>
    <w:rsid w:val="00453CC3"/>
    <w:rsid w:val="004B5669"/>
    <w:rsid w:val="0052255B"/>
    <w:rsid w:val="005F6D0A"/>
    <w:rsid w:val="00644157"/>
    <w:rsid w:val="006E1837"/>
    <w:rsid w:val="006E3747"/>
    <w:rsid w:val="0075598A"/>
    <w:rsid w:val="008B3CCF"/>
    <w:rsid w:val="0091554F"/>
    <w:rsid w:val="00930778"/>
    <w:rsid w:val="00981990"/>
    <w:rsid w:val="00A64494"/>
    <w:rsid w:val="00BB67E6"/>
    <w:rsid w:val="00CC0EF3"/>
    <w:rsid w:val="00E0233B"/>
    <w:rsid w:val="00E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15917-A4B5-41BC-B6EE-BC3038D2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33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B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B3CCF"/>
  </w:style>
  <w:style w:type="character" w:styleId="a5">
    <w:name w:val="Hyperlink"/>
    <w:basedOn w:val="a0"/>
    <w:uiPriority w:val="99"/>
    <w:semiHidden/>
    <w:unhideWhenUsed/>
    <w:rsid w:val="008B3C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6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E%D0%B6%D0%B8%D0%BD,_%D0%90%D0%BB%D0%B5%D0%BA%D1%81%D0%B0%D0%BD%D0%B4%D1%80_%D0%98%D0%B2%D0%B0%D0%BD%D0%BE%D0%B2%D0%B8%D1%87" TargetMode="External"/><Relationship Id="rId13" Type="http://schemas.openxmlformats.org/officeDocument/2006/relationships/hyperlink" Target="https://ru.wikipedia.org/wiki/%D0%91%D1%83%D0%BD%D0%B8%D0%BD,_%D0%AE%D0%BB%D0%B8%D0%B9_%D0%90%D0%BB%D0%B5%D0%BA%D1%81%D0%B5%D0%B5%D0%B2%D0%B8%D1%87" TargetMode="External"/><Relationship Id="rId18" Type="http://schemas.openxmlformats.org/officeDocument/2006/relationships/hyperlink" Target="https://ru.wikipedia.org/wiki/%D0%A8%D0%B0%D0%BB%D1%8F%D0%BF%D0%B8%D0%BD,_%D0%A4%D1%91%D0%B4%D0%BE%D1%80_%D0%98%D0%B2%D0%B0%D0%BD%D0%BE%D0%B2%D0%B8%D1%87" TargetMode="External"/><Relationship Id="rId26" Type="http://schemas.openxmlformats.org/officeDocument/2006/relationships/hyperlink" Target="https://ru.wikipedia.org/wiki/%D0%A8%D0%BC%D0%B5%D0%BB%D1%91%D0%B2,_%D0%98%D0%B2%D0%B0%D0%BD_%D0%A1%D0%B5%D1%80%D0%B3%D0%B5%D0%B5%D0%B2%D0%B8%D1%8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90%D0%BD%D0%B4%D1%80%D0%B5%D0%B5%D0%B2,_%D0%9B%D0%B5%D0%BE%D0%BD%D0%B8%D0%B4_%D0%9D%D0%B8%D0%BA%D0%BE%D0%BB%D0%B0%D0%B5%D0%B2%D0%B8%D1%87" TargetMode="External"/><Relationship Id="rId7" Type="http://schemas.openxmlformats.org/officeDocument/2006/relationships/hyperlink" Target="https://ru.wikipedia.org/wiki/1922_%D0%B3%D0%BE%D0%B4" TargetMode="External"/><Relationship Id="rId12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17" Type="http://schemas.openxmlformats.org/officeDocument/2006/relationships/hyperlink" Target="https://ru.wikipedia.org/wiki/%D0%92%D0%B5%D1%80%D0%B5%D1%81%D0%B0%D0%B5%D0%B2,_%D0%92%D0%B8%D0%BA%D0%B5%D0%BD%D1%82%D0%B8%D0%B9_%D0%92%D0%B8%D0%BA%D0%B5%D0%BD%D1%82%D1%8C%D0%B5%D0%B2%D0%B8%D1%87" TargetMode="External"/><Relationship Id="rId25" Type="http://schemas.openxmlformats.org/officeDocument/2006/relationships/hyperlink" Target="https://ru.wikipedia.org/wiki/%D0%91%D1%83%D0%BD%D0%B8%D0%BD,_%D0%AE%D0%BB%D0%B8%D0%B9_%D0%90%D0%BB%D0%B5%D0%BA%D1%81%D0%B5%D0%B5%D0%B2%D0%B8%D1%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1%D0%B5%D1%80%D0%B0%D1%84%D0%B8%D0%BC%D0%BE%D0%B2%D0%B8%D1%87,_%D0%90%D0%BB%D0%B5%D0%BA%D1%81%D0%B0%D0%BD%D0%B4%D1%80_%D0%A1%D0%B5%D1%80%D0%B0%D1%84%D0%B8%D0%BC%D0%BE%D0%B2%D0%B8%D1%87" TargetMode="External"/><Relationship Id="rId20" Type="http://schemas.openxmlformats.org/officeDocument/2006/relationships/hyperlink" Target="https://ru.wikipedia.org/w/index.php?title=%D0%93%D0%BE%D0%BB%D0%BE%D1%83%D1%88%D0%B5%D0%B2,_%D0%A1%D0%B5%D1%80%D0%B3%D0%B5%D0%B9_%D0%A1%D0%B5%D1%80%D0%B3%D0%B5%D0%B5%D0%B2%D0%B8%D1%87&amp;action=edit&amp;redlink=1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0%BE%D0%BC_%D0%A2%D0%B5%D0%BB%D0%B5%D1%88%D0%BE%D0%B2%D0%B0" TargetMode="External"/><Relationship Id="rId11" Type="http://schemas.openxmlformats.org/officeDocument/2006/relationships/hyperlink" Target="https://ru.wikipedia.org/wiki/%D0%9A%D1%83%D0%BF%D1%80%D0%B8%D0%BD,_%D0%90%D0%BB%D0%B5%D0%BA%D1%81%D0%B0%D0%BD%D0%B4%D1%80_%D0%98%D0%B2%D0%B0%D0%BD%D0%BE%D0%B2%D0%B8%D1%87" TargetMode="External"/><Relationship Id="rId24" Type="http://schemas.openxmlformats.org/officeDocument/2006/relationships/hyperlink" Target="https://ru.wikipedia.org/wiki/%D0%A0%D0%B5%D0%B2%D0%BE%D0%BB%D1%8E%D1%86%D0%B8%D1%8F_1905_%D0%B3%D0%BE%D0%B4%D0%B0" TargetMode="External"/><Relationship Id="rId5" Type="http://schemas.openxmlformats.org/officeDocument/2006/relationships/hyperlink" Target="https://ru.wikipedia.org/wiki/%D0%A2%D0%B5%D0%BB%D0%B5%D1%88%D0%BE%D0%B2,_%D0%9D%D0%B8%D0%BA%D0%BE%D0%BB%D0%B0%D0%B9_%D0%94%D0%BC%D0%B8%D1%82%D1%80%D0%B8%D0%B5%D0%B2%D0%B8%D1%87" TargetMode="External"/><Relationship Id="rId15" Type="http://schemas.openxmlformats.org/officeDocument/2006/relationships/hyperlink" Target="https://ru.wikipedia.org/wiki/%D0%97%D0%BB%D0%B0%D1%82%D0%BE%D0%B2%D1%80%D0%B0%D1%82%D1%81%D0%BA%D0%B8%D0%B9,_%D0%9D%D0%B8%D0%BA%D0%BE%D0%BB%D0%B0%D0%B9_%D0%9D%D0%B8%D0%BA%D0%BE%D0%BB%D0%B0%D0%B5%D0%B2%D0%B8%D1%87" TargetMode="External"/><Relationship Id="rId23" Type="http://schemas.openxmlformats.org/officeDocument/2006/relationships/hyperlink" Target="https://ru.wikipedia.org/wiki/%D0%91%D0%B5%D0%BB%D0%BE%D1%83%D1%81%D0%BE%D0%B2,_%D0%98%D0%B2%D0%B0%D0%BD_%D0%90%D0%BB%D0%B5%D0%BA%D1%81%D0%B5%D0%B5%D0%B2%D0%B8%D1%87" TargetMode="External"/><Relationship Id="rId28" Type="http://schemas.openxmlformats.org/officeDocument/2006/relationships/hyperlink" Target="https://ru.wikipedia.org/wiki/%D0%93%D0%B0%D0%BB%D1%8C%D0%BF%D0%B5%D1%80%D0%B8%D0%BD,_%D0%9C%D0%B8%D1%85%D0%B0%D0%B8%D0%BB_%D0%9F%D0%B5%D1%82%D1%80%D0%BE%D0%B2%D0%B8%D1%87" TargetMode="External"/><Relationship Id="rId10" Type="http://schemas.openxmlformats.org/officeDocument/2006/relationships/hyperlink" Target="https://ru.wikipedia.org/wiki/%D0%9C%D0%B0%D0%BA%D1%81%D0%B8%D0%BC_%D0%93%D0%BE%D1%80%D1%8C%D0%BA%D0%B8%D0%B9" TargetMode="External"/><Relationship Id="rId19" Type="http://schemas.openxmlformats.org/officeDocument/2006/relationships/hyperlink" Target="https://ru.wikipedia.org/w/index.php?title=%D0%93%D0%BE%D1%81%D0%BB%D0%B0%D0%B2%D1%81%D0%BA%D0%B8%D0%B9,_%D0%95%D0%B2%D0%B3%D0%B5%D0%BD%D0%B8%D0%B9_%D0%9F%D0%B5%D1%82%D1%80%D0%BE%D0%B2%D0%B8%D1%87&amp;action=edit&amp;redlink=1" TargetMode="External"/><Relationship Id="rId4" Type="http://schemas.openxmlformats.org/officeDocument/2006/relationships/hyperlink" Target="https://ru.wikipedia.org/wiki/%D0%A1%D1%80%D0%B5%D0%B4%D0%B0" TargetMode="External"/><Relationship Id="rId9" Type="http://schemas.openxmlformats.org/officeDocument/2006/relationships/hyperlink" Target="https://ru.wikipedia.org/wiki/%D0%91%D1%80%D1%8E%D1%81%D0%BE%D0%B2,_%D0%92%D0%B0%D0%BB%D0%B5%D1%80%D0%B8%D0%B9_%D0%AF%D0%BA%D0%BE%D0%B2%D0%BB%D0%B5%D0%B2%D0%B8%D1%87" TargetMode="External"/><Relationship Id="rId14" Type="http://schemas.openxmlformats.org/officeDocument/2006/relationships/hyperlink" Target="https://ru.wikipedia.org/wiki/%D0%A7%D0%B8%D1%80%D0%B8%D0%BA%D0%BE%D0%B2,_%D0%95%D0%B2%D0%B3%D0%B5%D0%BD%D0%B8%D0%B9_%D0%9D%D0%B8%D0%BA%D0%BE%D0%BB%D0%B0%D0%B5%D0%B2%D0%B8%D1%87" TargetMode="External"/><Relationship Id="rId22" Type="http://schemas.openxmlformats.org/officeDocument/2006/relationships/hyperlink" Target="https://ru.wikipedia.org/w/index.php?title=%D0%9C%D0%B8%D1%80%D0%BE%D0%BB%D1%8E%D0%B1%D0%BE%D0%B2,_%D0%92%D0%B8%D0%BA%D1%82%D0%BE%D1%80_%D0%A1%D0%B5%D1%80%D0%B3%D0%B5%D0%B5%D0%B2%D0%B8%D1%87&amp;action=edit&amp;redlink=1" TargetMode="External"/><Relationship Id="rId27" Type="http://schemas.openxmlformats.org/officeDocument/2006/relationships/hyperlink" Target="https://ru.wikipedia.org/wiki/%D0%9F%D0%B8%D0%BB%D1%8C%D0%BD%D1%8F%D0%BA,_%D0%91%D0%BE%D1%80%D0%B8%D1%81_%D0%90%D0%BD%D0%B4%D1%80%D0%B5%D0%B5%D0%B2%D0%B8%D1%87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11</cp:revision>
  <dcterms:created xsi:type="dcterms:W3CDTF">2015-01-06T06:53:00Z</dcterms:created>
  <dcterms:modified xsi:type="dcterms:W3CDTF">2015-01-08T13:51:00Z</dcterms:modified>
</cp:coreProperties>
</file>